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13C32" w14:textId="77777777" w:rsidR="00283229" w:rsidRPr="00283229" w:rsidRDefault="00DD20AB" w:rsidP="00DD20AB">
      <w:pPr>
        <w:ind w:left="504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sz w:val="26"/>
          <w:szCs w:val="26"/>
          <w:rtl/>
        </w:rPr>
        <w:t xml:space="preserve">      </w:t>
      </w:r>
      <w:r>
        <w:rPr>
          <w:rFonts w:ascii="David" w:hAnsi="David" w:cs="David" w:hint="cs"/>
          <w:b/>
          <w:bCs/>
          <w:sz w:val="26"/>
          <w:szCs w:val="26"/>
          <w:rtl/>
        </w:rPr>
        <w:t xml:space="preserve"> </w:t>
      </w:r>
      <w:r w:rsidR="00283229" w:rsidRPr="00283229">
        <w:rPr>
          <w:rFonts w:ascii="David" w:hAnsi="David" w:cs="David" w:hint="cs"/>
          <w:b/>
          <w:bCs/>
          <w:sz w:val="26"/>
          <w:szCs w:val="26"/>
          <w:rtl/>
        </w:rPr>
        <w:t>מטא"ר/אגף תמיכה לוגיסטית</w:t>
      </w:r>
    </w:p>
    <w:p w14:paraId="399F3949" w14:textId="77777777" w:rsidR="00283229" w:rsidRPr="00283229" w:rsidRDefault="00DD20AB" w:rsidP="00CD6393">
      <w:pPr>
        <w:spacing w:after="160"/>
        <w:ind w:left="4321" w:firstLine="72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6"/>
          <w:szCs w:val="26"/>
          <w:rtl/>
        </w:rPr>
        <w:t xml:space="preserve">       </w:t>
      </w:r>
      <w:r w:rsidR="00283229" w:rsidRPr="00283229">
        <w:rPr>
          <w:rFonts w:ascii="David" w:hAnsi="David" w:cs="David" w:hint="cs"/>
          <w:b/>
          <w:bCs/>
          <w:sz w:val="26"/>
          <w:szCs w:val="26"/>
          <w:rtl/>
        </w:rPr>
        <w:t>מחלקת     רכישות      ומכירות</w:t>
      </w:r>
    </w:p>
    <w:p w14:paraId="2C65674F" w14:textId="77777777" w:rsidR="00047D80" w:rsidRPr="00047D80" w:rsidRDefault="00047D80" w:rsidP="00047D80">
      <w:pPr>
        <w:spacing w:after="200"/>
        <w:ind w:left="-625"/>
        <w:contextualSpacing/>
        <w:rPr>
          <w:rFonts w:asciiTheme="minorHAnsi" w:eastAsiaTheme="minorHAnsi" w:hAnsiTheme="minorHAnsi" w:cs="David"/>
          <w:b/>
          <w:bCs/>
          <w:u w:val="single"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לכבוד</w:t>
      </w:r>
    </w:p>
    <w:p w14:paraId="4939079B" w14:textId="77777777" w:rsidR="00047D80" w:rsidRPr="00047D80" w:rsidRDefault="00047D80" w:rsidP="00047D80">
      <w:pPr>
        <w:spacing w:after="200"/>
        <w:ind w:left="-625"/>
        <w:contextualSpacing/>
        <w:rPr>
          <w:rFonts w:asciiTheme="minorHAnsi" w:eastAsiaTheme="minorHAnsi" w:hAnsiTheme="minorHAnsi" w:cs="David"/>
          <w:b/>
          <w:bCs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b/>
          <w:bCs/>
          <w:rtl/>
          <w:lang w:eastAsia="en-US"/>
        </w:rPr>
        <w:t>ועדת המכרזים</w:t>
      </w:r>
    </w:p>
    <w:p w14:paraId="2BE5B135" w14:textId="77777777" w:rsidR="00047D80" w:rsidRPr="00047D80" w:rsidRDefault="00047D80" w:rsidP="00047D80">
      <w:pPr>
        <w:spacing w:after="200"/>
        <w:contextualSpacing/>
        <w:rPr>
          <w:rFonts w:asciiTheme="minorHAnsi" w:eastAsiaTheme="minorHAnsi" w:hAnsiTheme="minorHAnsi" w:cs="David"/>
          <w:b/>
          <w:bCs/>
          <w:rtl/>
          <w:lang w:eastAsia="en-US"/>
        </w:rPr>
      </w:pPr>
    </w:p>
    <w:tbl>
      <w:tblPr>
        <w:tblStyle w:val="1"/>
        <w:bidiVisual/>
        <w:tblW w:w="9641" w:type="dxa"/>
        <w:tblInd w:w="-517" w:type="dxa"/>
        <w:tblLook w:val="04A0" w:firstRow="1" w:lastRow="0" w:firstColumn="1" w:lastColumn="0" w:noHBand="0" w:noVBand="1"/>
      </w:tblPr>
      <w:tblGrid>
        <w:gridCol w:w="1843"/>
        <w:gridCol w:w="3687"/>
        <w:gridCol w:w="4111"/>
      </w:tblGrid>
      <w:tr w:rsidR="00047D80" w:rsidRPr="00047D80" w14:paraId="25288836" w14:textId="77777777" w:rsidTr="00140B25">
        <w:tc>
          <w:tcPr>
            <w:tcW w:w="1843" w:type="dxa"/>
            <w:shd w:val="clear" w:color="auto" w:fill="F2F2F2" w:themeFill="background1" w:themeFillShade="F2"/>
          </w:tcPr>
          <w:p w14:paraId="25CC0750" w14:textId="77777777" w:rsidR="00047D80" w:rsidRPr="007E7020" w:rsidRDefault="00047D80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תאריך הבקשה</w:t>
            </w:r>
          </w:p>
        </w:tc>
        <w:tc>
          <w:tcPr>
            <w:tcW w:w="7798" w:type="dxa"/>
            <w:gridSpan w:val="2"/>
          </w:tcPr>
          <w:p w14:paraId="1F413F5D" w14:textId="03F0D76D" w:rsidR="00047D80" w:rsidRPr="00047D80" w:rsidRDefault="0031361C" w:rsidP="003F5660">
            <w:pPr>
              <w:spacing w:line="360" w:lineRule="auto"/>
              <w:rPr>
                <w:rFonts w:asciiTheme="minorHAnsi" w:hAnsiTheme="minorHAnsi"/>
                <w:b/>
                <w:bCs/>
                <w:rtl/>
                <w:lang w:eastAsia="en-US"/>
              </w:rPr>
            </w:pPr>
            <w:r>
              <w:rPr>
                <w:rFonts w:asciiTheme="minorHAnsi" w:hAnsiTheme="minorHAnsi" w:hint="cs"/>
                <w:b/>
                <w:bCs/>
                <w:rtl/>
                <w:lang w:eastAsia="en-US"/>
              </w:rPr>
              <w:t>07.09.2025</w:t>
            </w:r>
          </w:p>
        </w:tc>
      </w:tr>
      <w:tr w:rsidR="00047D80" w:rsidRPr="00047D80" w14:paraId="5BD5582E" w14:textId="77777777" w:rsidTr="00140B25">
        <w:tc>
          <w:tcPr>
            <w:tcW w:w="1843" w:type="dxa"/>
            <w:shd w:val="clear" w:color="auto" w:fill="F2F2F2" w:themeFill="background1" w:themeFillShade="F2"/>
          </w:tcPr>
          <w:p w14:paraId="1EFE46A7" w14:textId="77777777" w:rsidR="00047D80" w:rsidRPr="007E7020" w:rsidRDefault="00047D80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מחלקה מבקשת</w:t>
            </w:r>
          </w:p>
        </w:tc>
        <w:tc>
          <w:tcPr>
            <w:tcW w:w="7798" w:type="dxa"/>
            <w:gridSpan w:val="2"/>
          </w:tcPr>
          <w:p w14:paraId="1BE92FA4" w14:textId="504871D7" w:rsidR="00047D80" w:rsidRPr="00047D80" w:rsidRDefault="005544B3" w:rsidP="003F5660">
            <w:pPr>
              <w:spacing w:line="360" w:lineRule="auto"/>
              <w:rPr>
                <w:rFonts w:asciiTheme="minorHAnsi" w:hAnsiTheme="minorHAnsi"/>
                <w:b/>
                <w:bCs/>
                <w:rtl/>
                <w:lang w:eastAsia="en-US"/>
              </w:rPr>
            </w:pPr>
            <w:r>
              <w:rPr>
                <w:rFonts w:asciiTheme="minorHAnsi" w:hAnsiTheme="minorHAnsi" w:hint="cs"/>
                <w:b/>
                <w:bCs/>
                <w:rtl/>
                <w:lang w:eastAsia="en-US"/>
              </w:rPr>
              <w:t xml:space="preserve">אטו"ב </w:t>
            </w:r>
            <w:r w:rsidR="0031361C">
              <w:rPr>
                <w:rFonts w:asciiTheme="minorHAnsi" w:hAnsiTheme="minorHAnsi" w:hint="cs"/>
                <w:b/>
                <w:bCs/>
                <w:rtl/>
                <w:lang w:eastAsia="en-US"/>
              </w:rPr>
              <w:t xml:space="preserve"> - פיתוח </w:t>
            </w:r>
          </w:p>
        </w:tc>
      </w:tr>
      <w:tr w:rsidR="00207CC4" w:rsidRPr="00047D80" w14:paraId="63C96DE7" w14:textId="77777777" w:rsidTr="00140B25">
        <w:tc>
          <w:tcPr>
            <w:tcW w:w="1843" w:type="dxa"/>
            <w:shd w:val="clear" w:color="auto" w:fill="F2F2F2" w:themeFill="background1" w:themeFillShade="F2"/>
          </w:tcPr>
          <w:p w14:paraId="22A4BFFE" w14:textId="77777777" w:rsidR="00207CC4" w:rsidRPr="007E7020" w:rsidRDefault="00207CC4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מקור תקציבי</w:t>
            </w:r>
          </w:p>
        </w:tc>
        <w:tc>
          <w:tcPr>
            <w:tcW w:w="3687" w:type="dxa"/>
          </w:tcPr>
          <w:p w14:paraId="2566409A" w14:textId="77777777" w:rsidR="00207CC4" w:rsidRPr="00047D80" w:rsidRDefault="00207CC4" w:rsidP="00EC25D6">
            <w:pPr>
              <w:spacing w:line="360" w:lineRule="auto"/>
              <w:jc w:val="center"/>
              <w:rPr>
                <w:rFonts w:asciiTheme="minorHAnsi" w:hAnsiTheme="minorHAnsi"/>
                <w:rtl/>
                <w:lang w:eastAsia="en-US"/>
              </w:rPr>
            </w:pPr>
            <w:r w:rsidRPr="00047D80">
              <w:rPr>
                <w:rFonts w:asciiTheme="minorHAnsi" w:hAnsiTheme="minorHAnsi" w:hint="cs"/>
                <w:b/>
                <w:bCs/>
                <w:rtl/>
                <w:lang w:eastAsia="en-US"/>
              </w:rPr>
              <w:t>פ"ה</w:t>
            </w:r>
            <w:r w:rsidRPr="00047D8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:</w:t>
            </w:r>
            <w:r w:rsidRPr="003F5660"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                    </w:t>
            </w:r>
            <w:r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          </w:t>
            </w:r>
            <w:r w:rsidR="00EC25D6" w:rsidRPr="00EC25D6">
              <w:rPr>
                <w:rFonts w:asciiTheme="minorHAnsi" w:hAnsiTheme="minorHAnsi" w:hint="cs"/>
                <w:sz w:val="22"/>
                <w:szCs w:val="22"/>
                <w:u w:val="none"/>
                <w:rtl/>
                <w:lang w:eastAsia="en-US"/>
              </w:rPr>
              <w:t>07.80.25.55.002</w:t>
            </w:r>
          </w:p>
        </w:tc>
        <w:tc>
          <w:tcPr>
            <w:tcW w:w="4111" w:type="dxa"/>
          </w:tcPr>
          <w:p w14:paraId="5EC918CE" w14:textId="77777777" w:rsidR="00207CC4" w:rsidRPr="00047D80" w:rsidRDefault="00207CC4" w:rsidP="003F5660">
            <w:pPr>
              <w:spacing w:line="360" w:lineRule="auto"/>
              <w:rPr>
                <w:rFonts w:asciiTheme="minorHAnsi" w:hAnsiTheme="minorHAnsi"/>
                <w:rtl/>
                <w:lang w:eastAsia="en-US"/>
              </w:rPr>
            </w:pPr>
            <w:r w:rsidRPr="00047D80">
              <w:rPr>
                <w:rFonts w:asciiTheme="minorHAnsi" w:hAnsiTheme="minorHAnsi" w:hint="cs"/>
                <w:b/>
                <w:bCs/>
                <w:rtl/>
                <w:lang w:eastAsia="en-US"/>
              </w:rPr>
              <w:t>מ"ק</w:t>
            </w:r>
            <w:r w:rsidRPr="00047D8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:</w:t>
            </w:r>
            <w:r w:rsidR="00AB07AD">
              <w:rPr>
                <w:rFonts w:asciiTheme="minorHAnsi" w:hAnsiTheme="minorHAnsi" w:hint="cs"/>
                <w:rtl/>
                <w:lang w:eastAsia="en-US"/>
              </w:rPr>
              <w:t xml:space="preserve"> </w:t>
            </w:r>
            <w:r w:rsidR="00EC25D6">
              <w:rPr>
                <w:rFonts w:asciiTheme="minorHAnsi" w:hAnsiTheme="minorHAnsi" w:hint="cs"/>
                <w:rtl/>
                <w:lang w:eastAsia="en-US"/>
              </w:rPr>
              <w:t>110100</w:t>
            </w:r>
          </w:p>
        </w:tc>
      </w:tr>
      <w:tr w:rsidR="00047D80" w:rsidRPr="00047D80" w14:paraId="29B2FF7A" w14:textId="77777777" w:rsidTr="00140B25">
        <w:tc>
          <w:tcPr>
            <w:tcW w:w="1843" w:type="dxa"/>
            <w:shd w:val="clear" w:color="auto" w:fill="F2F2F2" w:themeFill="background1" w:themeFillShade="F2"/>
          </w:tcPr>
          <w:p w14:paraId="418A134E" w14:textId="77777777" w:rsidR="00047D80" w:rsidRPr="007E7020" w:rsidRDefault="00047D80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קוד יחידה דורשת</w:t>
            </w:r>
          </w:p>
        </w:tc>
        <w:tc>
          <w:tcPr>
            <w:tcW w:w="7798" w:type="dxa"/>
            <w:gridSpan w:val="2"/>
          </w:tcPr>
          <w:p w14:paraId="69136FC0" w14:textId="77777777" w:rsidR="00047D80" w:rsidRPr="00047D80" w:rsidRDefault="00EC25D6" w:rsidP="003F5660">
            <w:pPr>
              <w:spacing w:line="360" w:lineRule="auto"/>
              <w:rPr>
                <w:rFonts w:asciiTheme="minorHAnsi" w:hAnsiTheme="minorHAnsi"/>
                <w:b/>
                <w:bCs/>
                <w:rtl/>
                <w:lang w:eastAsia="en-US"/>
              </w:rPr>
            </w:pPr>
            <w:r>
              <w:rPr>
                <w:rFonts w:asciiTheme="minorHAnsi" w:hAnsiTheme="minorHAnsi" w:hint="cs"/>
                <w:b/>
                <w:bCs/>
                <w:rtl/>
                <w:lang w:eastAsia="en-US"/>
              </w:rPr>
              <w:t>10000044</w:t>
            </w:r>
          </w:p>
        </w:tc>
      </w:tr>
    </w:tbl>
    <w:p w14:paraId="3966A5A1" w14:textId="7A8A20F0" w:rsidR="00441171" w:rsidRPr="00B87E39" w:rsidRDefault="00047D80" w:rsidP="00C67F78">
      <w:pPr>
        <w:spacing w:before="240" w:after="200" w:line="276" w:lineRule="auto"/>
        <w:jc w:val="center"/>
        <w:rPr>
          <w:rFonts w:asciiTheme="minorHAnsi" w:eastAsiaTheme="minorHAnsi" w:hAnsiTheme="minorHAnsi" w:cs="David"/>
          <w:b/>
          <w:bCs/>
          <w:u w:val="single"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b/>
          <w:bCs/>
          <w:rtl/>
          <w:lang w:eastAsia="en-US"/>
        </w:rPr>
        <w:t xml:space="preserve">הנדון: </w:t>
      </w: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בקשה לסיווג התקשרות ללא מכרז עפ</w:t>
      </w:r>
      <w:r w:rsidR="00136123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"י</w:t>
      </w: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 xml:space="preserve"> חוק חובת המכרזים התשנ"ג</w:t>
      </w:r>
      <w:r w:rsidR="00AC1379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-</w:t>
      </w: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1</w:t>
      </w:r>
      <w:r w:rsidR="00AC1379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993</w:t>
      </w:r>
      <w:r w:rsidR="00C67F78">
        <w:rPr>
          <w:rFonts w:asciiTheme="minorHAnsi" w:eastAsiaTheme="minorHAnsi" w:hAnsiTheme="minorHAnsi" w:cs="David" w:hint="cs"/>
          <w:rtl/>
          <w:lang w:eastAsia="en-US"/>
        </w:rPr>
        <w:t xml:space="preserve">            </w:t>
      </w: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אבקש את </w:t>
      </w:r>
      <w:r w:rsidR="00AC1379">
        <w:rPr>
          <w:rFonts w:asciiTheme="minorHAnsi" w:eastAsiaTheme="minorHAnsi" w:hAnsiTheme="minorHAnsi" w:cs="David" w:hint="cs"/>
          <w:rtl/>
          <w:lang w:eastAsia="en-US"/>
        </w:rPr>
        <w:t>ועדת המכרזים</w:t>
      </w: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 לאשר התקשרות ללא מכרז </w:t>
      </w:r>
      <w:r w:rsidR="00DA1482">
        <w:rPr>
          <w:rFonts w:asciiTheme="minorHAnsi" w:eastAsiaTheme="minorHAnsi" w:hAnsiTheme="minorHAnsi" w:cs="David" w:hint="cs"/>
          <w:rtl/>
          <w:lang w:eastAsia="en-US"/>
        </w:rPr>
        <w:t xml:space="preserve">שפרטיה </w:t>
      </w:r>
      <w:r w:rsidR="007917B3">
        <w:rPr>
          <w:rFonts w:asciiTheme="minorHAnsi" w:eastAsiaTheme="minorHAnsi" w:hAnsiTheme="minorHAnsi" w:cs="David" w:hint="cs"/>
          <w:rtl/>
          <w:lang w:eastAsia="en-US"/>
        </w:rPr>
        <w:t xml:space="preserve">להלן: </w:t>
      </w: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 </w:t>
      </w:r>
      <w:r w:rsidR="00441171">
        <w:rPr>
          <w:rFonts w:asciiTheme="minorHAnsi" w:eastAsiaTheme="minorHAnsi" w:hAnsiTheme="minorHAnsi" w:cs="David" w:hint="cs"/>
          <w:rtl/>
          <w:lang w:eastAsia="en-US"/>
        </w:rPr>
        <w:t xml:space="preserve"> </w:t>
      </w:r>
    </w:p>
    <w:tbl>
      <w:tblPr>
        <w:bidiVisual/>
        <w:tblW w:w="9686" w:type="dxa"/>
        <w:tblInd w:w="-513" w:type="dxa"/>
        <w:tblLook w:val="04A0" w:firstRow="1" w:lastRow="0" w:firstColumn="1" w:lastColumn="0" w:noHBand="0" w:noVBand="1"/>
      </w:tblPr>
      <w:tblGrid>
        <w:gridCol w:w="1989"/>
        <w:gridCol w:w="1981"/>
        <w:gridCol w:w="2105"/>
        <w:gridCol w:w="3611"/>
      </w:tblGrid>
      <w:tr w:rsidR="00B9432A" w:rsidRPr="00B9432A" w14:paraId="408462B5" w14:textId="77777777" w:rsidTr="00140B25">
        <w:trPr>
          <w:trHeight w:val="397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ECD36D" w14:textId="77777777" w:rsidR="00B9432A" w:rsidRPr="00B9432A" w:rsidRDefault="00B9432A" w:rsidP="00B9432A">
            <w:pPr>
              <w:rPr>
                <w:rFonts w:ascii="David" w:hAnsi="David" w:cs="David"/>
                <w:b/>
                <w:bCs/>
                <w:color w:val="000000"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שם הספק/החברה</w:t>
            </w:r>
          </w:p>
        </w:tc>
        <w:tc>
          <w:tcPr>
            <w:tcW w:w="5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7D071" w14:textId="12D4C7E1" w:rsidR="00B9432A" w:rsidRPr="00B9432A" w:rsidRDefault="0031361C" w:rsidP="00B9432A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 w:rsidRPr="0031361C">
              <w:rPr>
                <w:rFonts w:ascii="David" w:hAnsi="David" w:cs="David"/>
                <w:color w:val="000000"/>
                <w:rtl/>
                <w:lang w:eastAsia="en-US"/>
              </w:rPr>
              <w:t>יעל תוכנה ומערכות בע"מ</w:t>
            </w:r>
          </w:p>
        </w:tc>
      </w:tr>
      <w:tr w:rsidR="00B9432A" w:rsidRPr="00B9432A" w14:paraId="222E229E" w14:textId="77777777" w:rsidTr="00140B25">
        <w:trPr>
          <w:trHeight w:val="56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CB838F" w14:textId="77777777" w:rsidR="00B9432A" w:rsidRPr="00B9432A" w:rsidRDefault="00B9432A" w:rsidP="00B9432A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מספר הספק </w:t>
            </w: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br/>
              <w:t>(ח.פ./ח.צ./עוסק מורשה/מספר עמותה)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2DB90" w14:textId="60E2DA23" w:rsidR="00B9432A" w:rsidRPr="00B9432A" w:rsidRDefault="0031361C" w:rsidP="00B9432A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 w:rsidRPr="0031361C">
              <w:rPr>
                <w:rFonts w:ascii="David" w:hAnsi="David" w:cs="David"/>
                <w:color w:val="000000"/>
                <w:rtl/>
                <w:lang w:eastAsia="en-US"/>
              </w:rPr>
              <w:t>510378771</w:t>
            </w:r>
          </w:p>
        </w:tc>
      </w:tr>
      <w:tr w:rsidR="00B9432A" w:rsidRPr="00B9432A" w14:paraId="5B0B4ABE" w14:textId="77777777" w:rsidTr="00140B25">
        <w:trPr>
          <w:trHeight w:val="60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F2D22D" w14:textId="77777777" w:rsidR="00B9432A" w:rsidRPr="00B9432A" w:rsidRDefault="00E115D0" w:rsidP="00E115D0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סכום </w:t>
            </w:r>
            <w:r w:rsidR="00B9432A"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 xml:space="preserve">ההתקשרות </w:t>
            </w: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המבוקש </w:t>
            </w:r>
            <w:r w:rsidR="00B9432A"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 xml:space="preserve">ב-₪ </w:t>
            </w:r>
            <w:r w:rsidR="00B9432A"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br/>
              <w:t>(כולל את כל המיסים)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5ECD4" w14:textId="77897C1C" w:rsidR="00B9432A" w:rsidRPr="00B9432A" w:rsidRDefault="0031361C" w:rsidP="00B9432A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rtl/>
                <w:lang w:eastAsia="en-US"/>
              </w:rPr>
              <w:t xml:space="preserve">3,489,000 ₪ </w:t>
            </w:r>
          </w:p>
        </w:tc>
      </w:tr>
      <w:tr w:rsidR="00DB2B22" w:rsidRPr="00B9432A" w14:paraId="5DCABE48" w14:textId="77777777" w:rsidTr="00140B25">
        <w:trPr>
          <w:trHeight w:val="454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3F5109" w14:textId="77777777" w:rsidR="00DB2B22" w:rsidRPr="00B9432A" w:rsidRDefault="00DB2B22" w:rsidP="00DB2B22">
            <w:pPr>
              <w:jc w:val="both"/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>תקופת ההתקשרות המבוקשת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4A355" w14:textId="7F10D36D" w:rsidR="00DB2B22" w:rsidRPr="00267C11" w:rsidRDefault="00DB2B22" w:rsidP="001978CF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עד תאריך: </w:t>
            </w:r>
            <w:r w:rsidR="0031361C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01/01/2029</w:t>
            </w:r>
          </w:p>
        </w:tc>
      </w:tr>
      <w:tr w:rsidR="00DB2B22" w:rsidRPr="00B9432A" w14:paraId="231A766D" w14:textId="77777777" w:rsidTr="00DB2B22">
        <w:trPr>
          <w:trHeight w:val="73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F2B828" w14:textId="77777777" w:rsidR="00DB2B22" w:rsidRPr="00B9432A" w:rsidRDefault="00DB2B22" w:rsidP="00DB2B22">
            <w:pPr>
              <w:jc w:val="both"/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תיאור הטובין/השירות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FB4DF" w14:textId="5D570488" w:rsidR="005544B3" w:rsidRPr="00267C11" w:rsidRDefault="0031361C" w:rsidP="005544B3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31361C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>רישוי תחזוקה ושעות ייעוץ למוצר אינטגרציה</w:t>
            </w: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 -</w:t>
            </w:r>
            <w:r w:rsidRPr="0031361C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 xml:space="preserve"> </w:t>
            </w:r>
            <w:proofErr w:type="spellStart"/>
            <w:r w:rsidRPr="0031361C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>טיבקו</w:t>
            </w:r>
            <w:proofErr w:type="spellEnd"/>
          </w:p>
        </w:tc>
      </w:tr>
      <w:tr w:rsidR="00DB2B22" w:rsidRPr="00B9432A" w14:paraId="11ABFF66" w14:textId="77777777" w:rsidTr="00140B25">
        <w:trPr>
          <w:trHeight w:val="68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3DFBE7" w14:textId="77777777" w:rsidR="00DB2B22" w:rsidRPr="00B9432A" w:rsidRDefault="00DB2B22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רמת סיווג ההתקשרות בפטור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5B19F" w14:textId="77777777" w:rsidR="00DB2B22" w:rsidRPr="00267C11" w:rsidRDefault="00DB2B22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5544B3">
              <w:rPr>
                <w:rFonts w:ascii="Segoe UI Symbol" w:hAnsi="Segoe UI Symbol" w:cs="Segoe UI Symbol" w:hint="cs"/>
                <w:b/>
                <w:bCs/>
                <w:color w:val="000000"/>
                <w:highlight w:val="yellow"/>
                <w:rtl/>
                <w:lang w:eastAsia="en-US"/>
              </w:rPr>
              <w:t>☐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  לא מסווג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br/>
            </w:r>
            <w:r w:rsidRPr="001978CF">
              <w:rPr>
                <w:rFonts w:ascii="Segoe UI Symbol" w:hAnsi="Segoe UI Symbol" w:cs="Segoe UI Symbol" w:hint="cs"/>
                <w:b/>
                <w:bCs/>
                <w:color w:val="000000"/>
                <w:rtl/>
                <w:lang w:eastAsia="en-US"/>
              </w:rPr>
              <w:t>☐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 סודי ואיסור פרסום</w:t>
            </w:r>
          </w:p>
        </w:tc>
      </w:tr>
      <w:tr w:rsidR="00DB2B22" w:rsidRPr="00B9432A" w14:paraId="22537D96" w14:textId="77777777" w:rsidTr="00DB2B22">
        <w:trPr>
          <w:trHeight w:val="51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71AF58" w14:textId="77777777" w:rsidR="00DB2B22" w:rsidRPr="00B9432A" w:rsidRDefault="00690571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סוג </w:t>
            </w:r>
            <w:r w:rsidR="00DB2B22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מדד ה</w:t>
            </w: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ה</w:t>
            </w:r>
            <w:r w:rsidR="00DB2B22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צמדה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07ACA" w14:textId="77777777" w:rsidR="00DB2B22" w:rsidRPr="00B9432A" w:rsidRDefault="00DB2B22" w:rsidP="00DB2B22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</w:p>
        </w:tc>
      </w:tr>
      <w:tr w:rsidR="00DB2B22" w:rsidRPr="00B9432A" w14:paraId="5FF5961E" w14:textId="77777777" w:rsidTr="00140B25">
        <w:trPr>
          <w:trHeight w:val="567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05B409" w14:textId="77777777" w:rsidR="00DB2B22" w:rsidRPr="00B9432A" w:rsidRDefault="00DB2B22" w:rsidP="00DB2B22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ברכש טובין</w:t>
            </w:r>
          </w:p>
        </w:tc>
        <w:tc>
          <w:tcPr>
            <w:tcW w:w="4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8C797" w14:textId="77777777" w:rsidR="00DB2B22" w:rsidRPr="00267C11" w:rsidRDefault="00DB2B22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שנות אחריות למוצר:</w:t>
            </w:r>
          </w:p>
          <w:p w14:paraId="506DAB52" w14:textId="77777777" w:rsidR="00DB2B22" w:rsidRPr="00267C11" w:rsidRDefault="00DB2B22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האחריות כוללת: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23CDC" w14:textId="77777777" w:rsidR="00DB2B22" w:rsidRPr="00267C11" w:rsidRDefault="00DB2B22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lang w:eastAsia="en-US"/>
              </w:rPr>
              <w:t>SLA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  למוצר:</w:t>
            </w:r>
          </w:p>
        </w:tc>
      </w:tr>
    </w:tbl>
    <w:p w14:paraId="6B8CE0B3" w14:textId="77777777" w:rsidR="00664CB0" w:rsidRPr="00B9432A" w:rsidRDefault="00664CB0" w:rsidP="00664CB0">
      <w:pPr>
        <w:spacing w:after="200" w:line="360" w:lineRule="auto"/>
        <w:ind w:left="-341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</w:p>
    <w:p w14:paraId="748AB3CC" w14:textId="2C27ACDB" w:rsidR="00047D80" w:rsidRPr="00B87E39" w:rsidRDefault="00047D80" w:rsidP="00B87E39">
      <w:pPr>
        <w:spacing w:after="200" w:line="276" w:lineRule="auto"/>
        <w:ind w:left="-625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  <w:r w:rsidRPr="00047D80">
        <w:rPr>
          <w:rFonts w:asciiTheme="minorHAnsi" w:eastAsiaTheme="minorHAnsi" w:hAnsiTheme="minorHAnsi" w:cs="David"/>
          <w:rtl/>
          <w:lang w:eastAsia="en-US"/>
        </w:rPr>
        <w:t>הַמְלָצתי לביצוע הרכישה ללא מכרז נובעת מהסיבות</w:t>
      </w: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 </w:t>
      </w:r>
      <w:r w:rsidRPr="00047D80">
        <w:rPr>
          <w:rFonts w:asciiTheme="minorHAnsi" w:eastAsiaTheme="minorHAnsi" w:hAnsiTheme="minorHAnsi" w:cs="David"/>
          <w:rtl/>
          <w:lang w:eastAsia="en-US"/>
        </w:rPr>
        <w:t>כדלהלן</w:t>
      </w:r>
      <w:r w:rsidR="00E05CF5">
        <w:rPr>
          <w:rFonts w:asciiTheme="minorHAnsi" w:eastAsiaTheme="minorHAnsi" w:hAnsiTheme="minorHAnsi" w:cs="David" w:hint="cs"/>
          <w:rtl/>
          <w:lang w:eastAsia="en-US"/>
        </w:rPr>
        <w:t>:</w:t>
      </w:r>
      <w:r w:rsidRPr="00047D80">
        <w:rPr>
          <w:rFonts w:asciiTheme="minorHAnsi" w:eastAsiaTheme="minorHAnsi" w:hAnsiTheme="minorHAnsi" w:cs="David"/>
          <w:rtl/>
          <w:lang w:eastAsia="en-US"/>
        </w:rPr>
        <w:t xml:space="preserve"> </w:t>
      </w:r>
    </w:p>
    <w:p w14:paraId="6FAEDF67" w14:textId="77777777" w:rsidR="0031361C" w:rsidRPr="00B87E39" w:rsidRDefault="0031361C" w:rsidP="00B87E39">
      <w:pPr>
        <w:numPr>
          <w:ilvl w:val="0"/>
          <w:numId w:val="27"/>
        </w:numPr>
        <w:tabs>
          <w:tab w:val="num" w:pos="755"/>
        </w:tabs>
        <w:spacing w:after="200" w:line="276" w:lineRule="auto"/>
        <w:ind w:right="-709"/>
        <w:contextualSpacing/>
        <w:jc w:val="both"/>
        <w:rPr>
          <w:rFonts w:asciiTheme="minorHAnsi" w:eastAsiaTheme="minorHAnsi" w:hAnsiTheme="minorHAnsi" w:cs="David"/>
          <w:b/>
          <w:bCs/>
          <w:sz w:val="22"/>
          <w:szCs w:val="22"/>
          <w:lang w:eastAsia="en-US"/>
        </w:rPr>
      </w:pPr>
      <w:r w:rsidRPr="00B87E39">
        <w:rPr>
          <w:rFonts w:asciiTheme="minorHAnsi" w:eastAsiaTheme="minorHAnsi" w:hAnsiTheme="minorHAnsi" w:cs="David"/>
          <w:b/>
          <w:bCs/>
          <w:sz w:val="22"/>
          <w:szCs w:val="22"/>
          <w:rtl/>
          <w:lang w:eastAsia="en-US"/>
        </w:rPr>
        <w:t xml:space="preserve">תפיסת הפיתוח במ"י מיישמת פיתוחים אינטגרטיביים, המחברים את מערכות המידע השונות למתן פתרונות לתהליכים רציפים וחוצי מערכות.  </w:t>
      </w:r>
    </w:p>
    <w:p w14:paraId="22BD6FA0" w14:textId="77777777" w:rsidR="0031361C" w:rsidRPr="00B87E39" w:rsidRDefault="0031361C" w:rsidP="00B87E39">
      <w:pPr>
        <w:numPr>
          <w:ilvl w:val="0"/>
          <w:numId w:val="27"/>
        </w:numPr>
        <w:tabs>
          <w:tab w:val="num" w:pos="755"/>
        </w:tabs>
        <w:spacing w:after="200" w:line="276" w:lineRule="auto"/>
        <w:ind w:right="-709"/>
        <w:contextualSpacing/>
        <w:jc w:val="both"/>
        <w:rPr>
          <w:rFonts w:asciiTheme="minorHAnsi" w:eastAsiaTheme="minorHAnsi" w:hAnsiTheme="minorHAnsi" w:cs="David"/>
          <w:b/>
          <w:bCs/>
          <w:sz w:val="22"/>
          <w:szCs w:val="22"/>
          <w:lang w:eastAsia="en-US"/>
        </w:rPr>
      </w:pPr>
      <w:r w:rsidRPr="00B87E39">
        <w:rPr>
          <w:rFonts w:asciiTheme="minorHAnsi" w:eastAsiaTheme="minorHAnsi" w:hAnsiTheme="minorHAnsi" w:cs="David"/>
          <w:b/>
          <w:bCs/>
          <w:sz w:val="22"/>
          <w:szCs w:val="22"/>
          <w:rtl/>
          <w:lang w:eastAsia="en-US"/>
        </w:rPr>
        <w:t xml:space="preserve">חברת יעל תוכנה מספקת למשטרת ישראל חבילת מוצרי תוכנה של חברת </w:t>
      </w:r>
      <w:r w:rsidRPr="00B87E39">
        <w:rPr>
          <w:rFonts w:asciiTheme="minorHAnsi" w:eastAsiaTheme="minorHAnsi" w:hAnsiTheme="minorHAnsi" w:cs="David"/>
          <w:b/>
          <w:bCs/>
          <w:sz w:val="22"/>
          <w:szCs w:val="22"/>
          <w:lang w:eastAsia="en-US"/>
        </w:rPr>
        <w:t>TIBCO</w:t>
      </w:r>
      <w:r w:rsidRPr="00B87E39">
        <w:rPr>
          <w:rFonts w:asciiTheme="minorHAnsi" w:eastAsiaTheme="minorHAnsi" w:hAnsiTheme="minorHAnsi" w:cs="David"/>
          <w:b/>
          <w:bCs/>
          <w:sz w:val="22"/>
          <w:szCs w:val="22"/>
          <w:rtl/>
          <w:lang w:eastAsia="en-US"/>
        </w:rPr>
        <w:t xml:space="preserve"> העולמית, המשמשת כתשתית </w:t>
      </w:r>
      <w:r w:rsidRPr="00B87E39">
        <w:rPr>
          <w:rFonts w:asciiTheme="minorHAnsi" w:eastAsiaTheme="minorHAnsi" w:hAnsiTheme="minorHAnsi" w:cs="David"/>
          <w:b/>
          <w:bCs/>
          <w:sz w:val="22"/>
          <w:szCs w:val="22"/>
          <w:lang w:eastAsia="en-US"/>
        </w:rPr>
        <w:t>ESB</w:t>
      </w:r>
      <w:r w:rsidRPr="00B87E39">
        <w:rPr>
          <w:rFonts w:asciiTheme="minorHAnsi" w:eastAsiaTheme="minorHAnsi" w:hAnsiTheme="minorHAnsi" w:cs="David"/>
          <w:b/>
          <w:bCs/>
          <w:sz w:val="22"/>
          <w:szCs w:val="22"/>
          <w:rtl/>
          <w:lang w:eastAsia="en-US"/>
        </w:rPr>
        <w:t xml:space="preserve"> הארגונית (תשתית לחיבוריות בין מערכות</w:t>
      </w:r>
      <w:r w:rsidRPr="00B87E39">
        <w:rPr>
          <w:rFonts w:asciiTheme="minorHAnsi" w:eastAsiaTheme="minorHAnsi" w:hAnsiTheme="minorHAnsi" w:cs="David" w:hint="cs"/>
          <w:b/>
          <w:bCs/>
          <w:sz w:val="22"/>
          <w:szCs w:val="22"/>
          <w:rtl/>
          <w:lang w:eastAsia="en-US"/>
        </w:rPr>
        <w:t>).</w:t>
      </w:r>
    </w:p>
    <w:p w14:paraId="587014AE" w14:textId="77777777" w:rsidR="0031361C" w:rsidRPr="00B87E39" w:rsidRDefault="0031361C" w:rsidP="00B87E39">
      <w:pPr>
        <w:numPr>
          <w:ilvl w:val="0"/>
          <w:numId w:val="27"/>
        </w:numPr>
        <w:tabs>
          <w:tab w:val="num" w:pos="755"/>
        </w:tabs>
        <w:spacing w:after="200" w:line="276" w:lineRule="auto"/>
        <w:ind w:right="-709"/>
        <w:contextualSpacing/>
        <w:jc w:val="both"/>
        <w:rPr>
          <w:rFonts w:asciiTheme="minorHAnsi" w:eastAsiaTheme="minorHAnsi" w:hAnsiTheme="minorHAnsi" w:cs="David"/>
          <w:b/>
          <w:bCs/>
          <w:sz w:val="22"/>
          <w:szCs w:val="22"/>
          <w:lang w:eastAsia="en-US"/>
        </w:rPr>
      </w:pPr>
      <w:r w:rsidRPr="00B87E39">
        <w:rPr>
          <w:rFonts w:asciiTheme="minorHAnsi" w:eastAsiaTheme="minorHAnsi" w:hAnsiTheme="minorHAnsi" w:cs="David"/>
          <w:b/>
          <w:bCs/>
          <w:sz w:val="22"/>
          <w:szCs w:val="22"/>
          <w:rtl/>
          <w:lang w:eastAsia="en-US"/>
        </w:rPr>
        <w:t xml:space="preserve">חבילת מוצרי </w:t>
      </w:r>
      <w:r w:rsidRPr="00B87E39">
        <w:rPr>
          <w:rFonts w:asciiTheme="minorHAnsi" w:eastAsiaTheme="minorHAnsi" w:hAnsiTheme="minorHAnsi" w:cs="David"/>
          <w:b/>
          <w:bCs/>
          <w:sz w:val="22"/>
          <w:szCs w:val="22"/>
          <w:lang w:eastAsia="en-US"/>
        </w:rPr>
        <w:t>TIBCO</w:t>
      </w:r>
      <w:r w:rsidRPr="00B87E39">
        <w:rPr>
          <w:rFonts w:asciiTheme="minorHAnsi" w:eastAsiaTheme="minorHAnsi" w:hAnsiTheme="minorHAnsi" w:cs="David"/>
          <w:b/>
          <w:bCs/>
          <w:sz w:val="22"/>
          <w:szCs w:val="22"/>
          <w:rtl/>
          <w:lang w:eastAsia="en-US"/>
        </w:rPr>
        <w:t xml:space="preserve"> שנמצאת בשימוש המשטרה הינה הפתרון היחיד המשווק כיום בארץ שנותן מענה מלא לכל דרישות המשטרה</w:t>
      </w:r>
      <w:r w:rsidRPr="00B87E39">
        <w:rPr>
          <w:rFonts w:asciiTheme="minorHAnsi" w:eastAsiaTheme="minorHAnsi" w:hAnsiTheme="minorHAnsi" w:cs="David" w:hint="cs"/>
          <w:b/>
          <w:bCs/>
          <w:sz w:val="22"/>
          <w:szCs w:val="22"/>
          <w:rtl/>
          <w:lang w:eastAsia="en-US"/>
        </w:rPr>
        <w:t>.</w:t>
      </w:r>
    </w:p>
    <w:p w14:paraId="1C341066" w14:textId="33F5C694" w:rsidR="007E7020" w:rsidRPr="00B87E39" w:rsidRDefault="00B87E39" w:rsidP="00B87E39">
      <w:pPr>
        <w:numPr>
          <w:ilvl w:val="0"/>
          <w:numId w:val="27"/>
        </w:numPr>
        <w:tabs>
          <w:tab w:val="num" w:pos="755"/>
        </w:tabs>
        <w:spacing w:after="200" w:line="276" w:lineRule="auto"/>
        <w:ind w:right="-709"/>
        <w:contextualSpacing/>
        <w:jc w:val="both"/>
        <w:rPr>
          <w:rFonts w:asciiTheme="minorHAnsi" w:eastAsiaTheme="minorHAnsi" w:hAnsiTheme="minorHAnsi" w:cs="David"/>
          <w:b/>
          <w:bCs/>
          <w:sz w:val="22"/>
          <w:szCs w:val="22"/>
          <w:lang w:eastAsia="en-US"/>
        </w:rPr>
      </w:pPr>
      <w:r>
        <w:rPr>
          <w:rFonts w:asciiTheme="minorHAnsi" w:eastAsiaTheme="minorHAnsi" w:hAnsiTheme="minorHAnsi" w:cs="David" w:hint="cs"/>
          <w:b/>
          <w:bCs/>
          <w:sz w:val="22"/>
          <w:szCs w:val="22"/>
          <w:rtl/>
          <w:lang w:eastAsia="en-US"/>
        </w:rPr>
        <w:t>משטרת ישראל מעוניינת לרכוש שעות ייעוץ ו</w:t>
      </w:r>
      <w:r w:rsidR="0031361C" w:rsidRPr="00B87E39">
        <w:rPr>
          <w:rFonts w:asciiTheme="minorHAnsi" w:eastAsiaTheme="minorHAnsi" w:hAnsiTheme="minorHAnsi" w:cs="David" w:hint="cs"/>
          <w:b/>
          <w:bCs/>
          <w:sz w:val="22"/>
          <w:szCs w:val="22"/>
          <w:rtl/>
          <w:lang w:eastAsia="en-US"/>
        </w:rPr>
        <w:t xml:space="preserve">להמשיך לתחזק את הקיים. </w:t>
      </w:r>
    </w:p>
    <w:tbl>
      <w:tblPr>
        <w:tblStyle w:val="1"/>
        <w:tblpPr w:leftFromText="180" w:rightFromText="180" w:vertAnchor="text" w:horzAnchor="margin" w:tblpXSpec="center" w:tblpY="157"/>
        <w:bidiVisual/>
        <w:tblW w:w="9356" w:type="dxa"/>
        <w:tblLook w:val="04A0" w:firstRow="1" w:lastRow="0" w:firstColumn="1" w:lastColumn="0" w:noHBand="0" w:noVBand="1"/>
      </w:tblPr>
      <w:tblGrid>
        <w:gridCol w:w="3435"/>
        <w:gridCol w:w="2650"/>
        <w:gridCol w:w="3271"/>
      </w:tblGrid>
      <w:tr w:rsidR="00E7755C" w:rsidRPr="00047D80" w14:paraId="4E7C908E" w14:textId="77777777" w:rsidTr="007E7020">
        <w:tc>
          <w:tcPr>
            <w:tcW w:w="3435" w:type="dxa"/>
          </w:tcPr>
          <w:p w14:paraId="1465D813" w14:textId="4B1A0020" w:rsidR="00E7755C" w:rsidRPr="00047D80" w:rsidRDefault="0031361C" w:rsidP="00E7755C">
            <w:pPr>
              <w:jc w:val="center"/>
              <w:rPr>
                <w:rFonts w:asciiTheme="minorHAnsi" w:hAnsiTheme="minorHAnsi"/>
                <w:rtl/>
                <w:lang w:eastAsia="en-US"/>
              </w:rPr>
            </w:pPr>
            <w:r>
              <w:rPr>
                <w:rFonts w:asciiTheme="minorHAnsi" w:hAnsiTheme="minorHAnsi" w:hint="cs"/>
                <w:rtl/>
                <w:lang w:eastAsia="en-US"/>
              </w:rPr>
              <w:t>מורן נגר</w:t>
            </w:r>
          </w:p>
        </w:tc>
        <w:tc>
          <w:tcPr>
            <w:tcW w:w="2650" w:type="dxa"/>
          </w:tcPr>
          <w:p w14:paraId="221EFB2A" w14:textId="1A3E907C" w:rsidR="00E7755C" w:rsidRPr="00047D80" w:rsidRDefault="0031361C" w:rsidP="0031361C">
            <w:pPr>
              <w:rPr>
                <w:rFonts w:asciiTheme="minorHAnsi" w:hAnsiTheme="minorHAnsi"/>
                <w:rtl/>
                <w:lang w:eastAsia="en-US"/>
              </w:rPr>
            </w:pPr>
            <w:r w:rsidRPr="0031361C">
              <w:rPr>
                <w:rFonts w:asciiTheme="minorHAnsi" w:hAnsiTheme="minorHAnsi"/>
                <w:rtl/>
                <w:lang w:eastAsia="en-US"/>
              </w:rPr>
              <w:t>ר' יח' תשתיות ואינטגרציה</w:t>
            </w:r>
          </w:p>
        </w:tc>
        <w:tc>
          <w:tcPr>
            <w:tcW w:w="3271" w:type="dxa"/>
          </w:tcPr>
          <w:p w14:paraId="19963ED2" w14:textId="6A80FDDC" w:rsidR="00E7755C" w:rsidRPr="00047D80" w:rsidRDefault="0031361C" w:rsidP="00E7755C">
            <w:pPr>
              <w:rPr>
                <w:rFonts w:ascii="David" w:hAnsi="David"/>
                <w:color w:val="000000"/>
                <w:rtl/>
                <w:lang w:eastAsia="en-US"/>
              </w:rPr>
            </w:pPr>
            <w:r>
              <w:rPr>
                <w:rFonts w:ascii="David" w:hAnsi="David" w:hint="cs"/>
                <w:color w:val="000000"/>
                <w:rtl/>
                <w:lang w:eastAsia="en-US"/>
              </w:rPr>
              <w:t xml:space="preserve">מורן נגר </w:t>
            </w:r>
          </w:p>
          <w:p w14:paraId="33F4B97C" w14:textId="77777777" w:rsidR="00E7755C" w:rsidRPr="00047D80" w:rsidRDefault="00E7755C" w:rsidP="00E7755C">
            <w:pPr>
              <w:rPr>
                <w:rFonts w:asciiTheme="minorHAnsi" w:hAnsiTheme="minorHAnsi"/>
                <w:rtl/>
                <w:lang w:eastAsia="en-US"/>
              </w:rPr>
            </w:pPr>
          </w:p>
        </w:tc>
      </w:tr>
      <w:tr w:rsidR="00E7755C" w:rsidRPr="00047D80" w14:paraId="61CD62D2" w14:textId="77777777" w:rsidTr="007E7020">
        <w:tc>
          <w:tcPr>
            <w:tcW w:w="3435" w:type="dxa"/>
            <w:shd w:val="clear" w:color="auto" w:fill="F2F2F2" w:themeFill="background1" w:themeFillShade="F2"/>
          </w:tcPr>
          <w:p w14:paraId="1BC26E81" w14:textId="77777777" w:rsidR="00E7755C" w:rsidRPr="00E7755C" w:rsidRDefault="00E7755C" w:rsidP="00E7755C">
            <w:pPr>
              <w:jc w:val="center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E7755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שם מגיש הבקשה</w:t>
            </w:r>
          </w:p>
        </w:tc>
        <w:tc>
          <w:tcPr>
            <w:tcW w:w="2650" w:type="dxa"/>
            <w:shd w:val="clear" w:color="auto" w:fill="F2F2F2" w:themeFill="background1" w:themeFillShade="F2"/>
          </w:tcPr>
          <w:p w14:paraId="0D161951" w14:textId="77777777" w:rsidR="00E7755C" w:rsidRPr="00E7755C" w:rsidRDefault="00E7755C" w:rsidP="00E7755C">
            <w:pPr>
              <w:jc w:val="center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E7755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תפקיד</w:t>
            </w:r>
          </w:p>
        </w:tc>
        <w:tc>
          <w:tcPr>
            <w:tcW w:w="3271" w:type="dxa"/>
            <w:shd w:val="clear" w:color="auto" w:fill="F2F2F2" w:themeFill="background1" w:themeFillShade="F2"/>
          </w:tcPr>
          <w:p w14:paraId="23D5F2B9" w14:textId="77777777" w:rsidR="00E7755C" w:rsidRPr="00E7755C" w:rsidRDefault="00E7755C" w:rsidP="00E7755C">
            <w:pPr>
              <w:jc w:val="center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E7755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חתימה</w:t>
            </w:r>
          </w:p>
        </w:tc>
      </w:tr>
    </w:tbl>
    <w:p w14:paraId="1F54F44C" w14:textId="77777777" w:rsidR="00047D80" w:rsidRPr="00047D80" w:rsidRDefault="00047D80" w:rsidP="007E7020">
      <w:pPr>
        <w:spacing w:after="200" w:line="276" w:lineRule="auto"/>
        <w:ind w:right="-709"/>
        <w:contextualSpacing/>
        <w:rPr>
          <w:rFonts w:asciiTheme="minorHAnsi" w:eastAsiaTheme="minorHAnsi" w:hAnsiTheme="minorHAnsi" w:cstheme="minorBidi"/>
          <w:sz w:val="22"/>
          <w:szCs w:val="22"/>
          <w:highlight w:val="yellow"/>
          <w:rtl/>
          <w:lang w:eastAsia="en-US"/>
        </w:rPr>
      </w:pPr>
    </w:p>
    <w:sectPr w:rsidR="00047D80" w:rsidRPr="00047D80" w:rsidSect="00F55A4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40" w:right="1800" w:bottom="1440" w:left="1800" w:header="709" w:footer="34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B485B" w14:textId="77777777" w:rsidR="002B4204" w:rsidRDefault="002B4204" w:rsidP="0041272D">
      <w:r>
        <w:separator/>
      </w:r>
    </w:p>
  </w:endnote>
  <w:endnote w:type="continuationSeparator" w:id="0">
    <w:p w14:paraId="6FF25BE1" w14:textId="77777777" w:rsidR="002B4204" w:rsidRDefault="002B4204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David" w:hAnsi="David" w:cs="David"/>
        <w:sz w:val="22"/>
        <w:szCs w:val="22"/>
        <w:rtl/>
      </w:rPr>
      <w:id w:val="-393662142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Fonts w:ascii="David" w:hAnsi="David" w:cs="David"/>
            <w:sz w:val="22"/>
            <w:szCs w:val="22"/>
            <w:rtl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4A673E3" w14:textId="77777777" w:rsidR="00F55A44" w:rsidRPr="00F55A44" w:rsidRDefault="00F55A44">
            <w:pPr>
              <w:pStyle w:val="a6"/>
              <w:jc w:val="right"/>
              <w:rPr>
                <w:rFonts w:ascii="David" w:hAnsi="David" w:cs="David"/>
                <w:sz w:val="22"/>
                <w:szCs w:val="22"/>
                <w:rtl/>
                <w:cs/>
              </w:rPr>
            </w:pP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עמוד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PAGE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1978CF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 מתוך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NUMPAGES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1978CF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60B8A873" w14:textId="77777777" w:rsidR="00B1046C" w:rsidRPr="00412121" w:rsidRDefault="00B1046C" w:rsidP="00412121">
    <w:pPr>
      <w:pStyle w:val="a6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8522"/>
    </w:tblGrid>
    <w:tr w:rsidR="00B1046C" w14:paraId="0B7D405D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18B8FA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27F19778" w14:textId="77777777" w:rsidTr="00FD099F">
      <w:tc>
        <w:tcPr>
          <w:tcW w:w="9400" w:type="dxa"/>
          <w:shd w:val="clear" w:color="auto" w:fill="auto"/>
          <w:vAlign w:val="center"/>
        </w:tcPr>
        <w:p w14:paraId="5F1AF338" w14:textId="77777777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BE3C86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A4C8E30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CD191" w14:textId="77777777" w:rsidR="002B4204" w:rsidRDefault="002B4204" w:rsidP="0041272D">
      <w:r>
        <w:separator/>
      </w:r>
    </w:p>
  </w:footnote>
  <w:footnote w:type="continuationSeparator" w:id="0">
    <w:p w14:paraId="5E00C658" w14:textId="77777777" w:rsidR="002B4204" w:rsidRDefault="002B4204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71C8B" w14:textId="77777777" w:rsidR="00412121" w:rsidRDefault="00E17BC8" w:rsidP="00E17BC8">
    <w:pPr>
      <w:pStyle w:val="a4"/>
      <w:jc w:val="center"/>
      <w:rPr>
        <w:rFonts w:ascii="Arial" w:hAnsi="Arial" w:cs="David"/>
        <w:b/>
        <w:bCs/>
      </w:rPr>
    </w:pPr>
    <w:r w:rsidRPr="00E17BC8">
      <w:rPr>
        <w:rFonts w:ascii="Arial" w:hAnsi="Arial" w:cs="David"/>
        <w:b/>
        <w:bCs/>
        <w:noProof/>
        <w:lang w:eastAsia="en-US"/>
      </w:rPr>
      <w:drawing>
        <wp:inline distT="0" distB="0" distL="0" distR="0" wp14:anchorId="5FC818F9" wp14:editId="1A72F495">
          <wp:extent cx="831551" cy="671907"/>
          <wp:effectExtent l="0" t="0" r="6985" b="0"/>
          <wp:docPr id="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1"/>
                  <pic:cNvPicPr>
                    <a:picLocks noChangeAspect="1"/>
                  </pic:cNvPicPr>
                </pic:nvPicPr>
                <pic:blipFill rotWithShape="1">
                  <a:blip r:embed="rId1"/>
                  <a:srcRect t="11119"/>
                  <a:stretch/>
                </pic:blipFill>
                <pic:spPr>
                  <a:xfrm>
                    <a:off x="0" y="0"/>
                    <a:ext cx="841310" cy="679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AEBD30" w14:textId="77777777" w:rsidR="009C262D" w:rsidRDefault="009C262D" w:rsidP="00E17BC8">
    <w:pPr>
      <w:pStyle w:val="a4"/>
      <w:tabs>
        <w:tab w:val="left" w:pos="3860"/>
        <w:tab w:val="center" w:pos="4450"/>
      </w:tabs>
      <w:ind w:left="226"/>
      <w:rPr>
        <w:rFonts w:cs="David"/>
        <w:b/>
        <w:bCs/>
        <w:rtl/>
      </w:rPr>
    </w:pPr>
    <w:r>
      <w:rPr>
        <w:rFonts w:cs="David" w:hint="cs"/>
        <w:b/>
        <w:bCs/>
        <w:rtl/>
      </w:rPr>
      <w:t xml:space="preserve">                                                                 </w:t>
    </w:r>
  </w:p>
  <w:p w14:paraId="4E9CB939" w14:textId="77777777" w:rsidR="00A3232F" w:rsidRPr="00A3232F" w:rsidRDefault="00A3232F" w:rsidP="00A3232F">
    <w:pPr>
      <w:pStyle w:val="a4"/>
      <w:tabs>
        <w:tab w:val="left" w:pos="3860"/>
        <w:tab w:val="center" w:pos="4450"/>
      </w:tabs>
      <w:spacing w:after="120"/>
      <w:ind w:left="227"/>
      <w:jc w:val="center"/>
      <w:rPr>
        <w:rFonts w:cs="David"/>
        <w:b/>
        <w:bCs/>
        <w:sz w:val="32"/>
        <w:szCs w:val="32"/>
        <w:u w:val="single"/>
        <w:rtl/>
      </w:rPr>
    </w:pPr>
    <w:r w:rsidRPr="00A3232F">
      <w:rPr>
        <w:rFonts w:cs="David" w:hint="cs"/>
        <w:b/>
        <w:bCs/>
        <w:sz w:val="32"/>
        <w:szCs w:val="32"/>
        <w:u w:val="single"/>
        <w:rtl/>
      </w:rPr>
      <w:t>טופס בקשה להתקשרות בפטור</w:t>
    </w:r>
  </w:p>
  <w:p w14:paraId="6D7A90ED" w14:textId="77777777" w:rsidR="00412121" w:rsidRDefault="009C262D" w:rsidP="00A3232F">
    <w:pPr>
      <w:pStyle w:val="a4"/>
      <w:tabs>
        <w:tab w:val="left" w:pos="3860"/>
        <w:tab w:val="center" w:pos="4450"/>
      </w:tabs>
      <w:ind w:left="226"/>
      <w:jc w:val="center"/>
      <w:rPr>
        <w:rFonts w:ascii="Arial" w:hAnsi="Arial" w:cs="David"/>
        <w:b/>
        <w:bCs/>
        <w:rtl/>
      </w:rPr>
    </w:pPr>
    <w:r w:rsidRPr="00A3232F">
      <w:rPr>
        <w:rFonts w:cs="David" w:hint="cs"/>
        <w:b/>
        <w:bCs/>
        <w:rtl/>
      </w:rPr>
      <w:t>סיווג הבקשה</w:t>
    </w:r>
    <w:r w:rsidRPr="00A3232F">
      <w:rPr>
        <w:rFonts w:ascii="Arial" w:hAnsi="Arial" w:cs="David" w:hint="cs"/>
        <w:b/>
        <w:bCs/>
        <w:rtl/>
      </w:rPr>
      <w:t>: בלמ"ס/שמור/סודי/סודי ביותר</w:t>
    </w:r>
  </w:p>
  <w:p w14:paraId="1216D068" w14:textId="77777777" w:rsidR="009C262D" w:rsidRPr="009A2ACE" w:rsidRDefault="009C262D" w:rsidP="009C262D">
    <w:pPr>
      <w:pStyle w:val="a4"/>
      <w:tabs>
        <w:tab w:val="left" w:pos="3860"/>
        <w:tab w:val="center" w:pos="4450"/>
      </w:tabs>
      <w:ind w:left="226"/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84C87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20468"/>
    <w:multiLevelType w:val="hybridMultilevel"/>
    <w:tmpl w:val="30AEDC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410FFF"/>
    <w:multiLevelType w:val="hybridMultilevel"/>
    <w:tmpl w:val="1A766CF0"/>
    <w:lvl w:ilvl="0" w:tplc="A9268782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E7FCA"/>
    <w:multiLevelType w:val="hybridMultilevel"/>
    <w:tmpl w:val="A294A2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EE7D01"/>
    <w:multiLevelType w:val="multilevel"/>
    <w:tmpl w:val="F0101786"/>
    <w:lvl w:ilvl="0">
      <w:start w:val="5"/>
      <w:numFmt w:val="decimal"/>
      <w:lvlText w:val="%1."/>
      <w:lvlJc w:val="left"/>
      <w:pPr>
        <w:ind w:left="495" w:hanging="495"/>
      </w:pPr>
      <w:rPr>
        <w:rFonts w:ascii="David" w:hAnsi="David" w:hint="default"/>
      </w:rPr>
    </w:lvl>
    <w:lvl w:ilvl="1">
      <w:start w:val="1"/>
      <w:numFmt w:val="decimal"/>
      <w:lvlText w:val="%1.%2."/>
      <w:lvlJc w:val="left"/>
      <w:pPr>
        <w:ind w:left="1215" w:hanging="495"/>
      </w:pPr>
      <w:rPr>
        <w:rFonts w:ascii="David" w:hAnsi="David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David" w:hAnsi="David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David" w:hAnsi="David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David" w:hAnsi="David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David" w:hAnsi="David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David" w:hAnsi="David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David" w:hAnsi="David" w:hint="default"/>
      </w:rPr>
    </w:lvl>
  </w:abstractNum>
  <w:abstractNum w:abstractNumId="5" w15:restartNumberingAfterBreak="0">
    <w:nsid w:val="0DB75078"/>
    <w:multiLevelType w:val="hybridMultilevel"/>
    <w:tmpl w:val="2FF416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136EB6"/>
    <w:multiLevelType w:val="hybridMultilevel"/>
    <w:tmpl w:val="08A8713C"/>
    <w:lvl w:ilvl="0" w:tplc="0409000F">
      <w:start w:val="1"/>
      <w:numFmt w:val="decimal"/>
      <w:lvlText w:val="%1."/>
      <w:lvlJc w:val="left"/>
      <w:pPr>
        <w:ind w:left="95" w:hanging="360"/>
      </w:p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7" w15:restartNumberingAfterBreak="0">
    <w:nsid w:val="1B8E514D"/>
    <w:multiLevelType w:val="multilevel"/>
    <w:tmpl w:val="B1382D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 w:hint="default"/>
        <w:b w:val="0"/>
        <w:bCs w:val="0"/>
        <w:i w:val="0"/>
        <w:iCs w:val="0"/>
        <w:color w:val="auto"/>
        <w:sz w:val="16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rFonts w:cs="David" w:hint="default"/>
        <w:b w:val="0"/>
        <w:bCs w:val="0"/>
        <w:strike w:val="0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475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EB002B1"/>
    <w:multiLevelType w:val="multilevel"/>
    <w:tmpl w:val="FF561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38F62CA"/>
    <w:multiLevelType w:val="multilevel"/>
    <w:tmpl w:val="5E347F84"/>
    <w:lvl w:ilvl="0">
      <w:start w:val="5"/>
      <w:numFmt w:val="decimal"/>
      <w:lvlText w:val="%1"/>
      <w:lvlJc w:val="left"/>
      <w:pPr>
        <w:ind w:left="600" w:hanging="600"/>
      </w:pPr>
      <w:rPr>
        <w:rFonts w:ascii="David" w:hAnsi="David" w:hint="default"/>
      </w:rPr>
    </w:lvl>
    <w:lvl w:ilvl="1">
      <w:start w:val="1"/>
      <w:numFmt w:val="decimal"/>
      <w:lvlText w:val="%1.%2"/>
      <w:lvlJc w:val="left"/>
      <w:pPr>
        <w:ind w:left="840" w:hanging="600"/>
      </w:pPr>
      <w:rPr>
        <w:rFonts w:ascii="David" w:hAnsi="David"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ascii="David" w:hAnsi="David"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ascii="David" w:hAnsi="David"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ascii="David" w:hAnsi="David"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ascii="David" w:hAnsi="David"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ascii="David" w:hAnsi="David"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ascii="David" w:hAnsi="David" w:hint="default"/>
      </w:rPr>
    </w:lvl>
  </w:abstractNum>
  <w:abstractNum w:abstractNumId="10" w15:restartNumberingAfterBreak="0">
    <w:nsid w:val="243C553C"/>
    <w:multiLevelType w:val="multilevel"/>
    <w:tmpl w:val="6492A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4BC7B24"/>
    <w:multiLevelType w:val="hybridMultilevel"/>
    <w:tmpl w:val="47D29A8E"/>
    <w:lvl w:ilvl="0" w:tplc="BDE6C06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1F2B8F"/>
    <w:multiLevelType w:val="multilevel"/>
    <w:tmpl w:val="D7CC29F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bCs w:val="0"/>
        <w:color w:val="00000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Arial" w:hAnsi="Arial" w:hint="default"/>
        <w:b w:val="0"/>
        <w:bCs w:val="0"/>
        <w:color w:val="000000"/>
        <w:lang w:bidi="he-IL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Arial" w:hAnsi="Arial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Arial" w:hAnsi="Arial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Arial" w:hAnsi="Arial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Arial" w:hAnsi="Arial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Arial" w:hAnsi="Arial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Arial" w:hAnsi="Arial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ascii="Arial" w:hAnsi="Arial" w:hint="default"/>
        <w:color w:val="000000"/>
      </w:rPr>
    </w:lvl>
  </w:abstractNum>
  <w:abstractNum w:abstractNumId="13" w15:restartNumberingAfterBreak="0">
    <w:nsid w:val="2B8D7D3D"/>
    <w:multiLevelType w:val="multilevel"/>
    <w:tmpl w:val="A1888A6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574" w:hanging="432"/>
      </w:pPr>
      <w:rPr>
        <w:rFonts w:ascii="Times New Roman" w:eastAsia="Times New Roman" w:hAnsi="Times New Roman"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C53742A"/>
    <w:multiLevelType w:val="hybridMultilevel"/>
    <w:tmpl w:val="237233F8"/>
    <w:lvl w:ilvl="0" w:tplc="1AC2087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3">
      <w:start w:val="1"/>
      <w:numFmt w:val="hebrew1"/>
      <w:lvlText w:val="%2."/>
      <w:lvlJc w:val="center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1D833BF"/>
    <w:multiLevelType w:val="hybridMultilevel"/>
    <w:tmpl w:val="98B85122"/>
    <w:lvl w:ilvl="0" w:tplc="DE72617E">
      <w:start w:val="1"/>
      <w:numFmt w:val="hebrew1"/>
      <w:lvlText w:val="%1."/>
      <w:lvlJc w:val="center"/>
      <w:pPr>
        <w:ind w:left="1440" w:hanging="360"/>
      </w:pPr>
      <w:rPr>
        <w:rFonts w:asciiTheme="minorBidi" w:hAnsiTheme="minorBid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 w15:restartNumberingAfterBreak="0">
    <w:nsid w:val="4363696B"/>
    <w:multiLevelType w:val="hybridMultilevel"/>
    <w:tmpl w:val="EB720764"/>
    <w:lvl w:ilvl="0" w:tplc="651425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183777"/>
    <w:multiLevelType w:val="multilevel"/>
    <w:tmpl w:val="FC1453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hebrew1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A902CD8"/>
    <w:multiLevelType w:val="multilevel"/>
    <w:tmpl w:val="335EF7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7A22F3D"/>
    <w:multiLevelType w:val="multilevel"/>
    <w:tmpl w:val="F0101786"/>
    <w:lvl w:ilvl="0">
      <w:start w:val="4"/>
      <w:numFmt w:val="decimal"/>
      <w:lvlText w:val="%1."/>
      <w:lvlJc w:val="left"/>
      <w:pPr>
        <w:ind w:left="495" w:hanging="495"/>
      </w:pPr>
      <w:rPr>
        <w:rFonts w:ascii="David" w:hAnsi="David" w:hint="default"/>
      </w:rPr>
    </w:lvl>
    <w:lvl w:ilvl="1">
      <w:start w:val="3"/>
      <w:numFmt w:val="decimal"/>
      <w:lvlText w:val="%1.%2."/>
      <w:lvlJc w:val="left"/>
      <w:pPr>
        <w:ind w:left="1215" w:hanging="495"/>
      </w:pPr>
      <w:rPr>
        <w:rFonts w:ascii="David" w:hAnsi="David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David" w:hAnsi="David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David" w:hAnsi="David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David" w:hAnsi="David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David" w:hAnsi="David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David" w:hAnsi="David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David" w:hAnsi="David" w:hint="default"/>
      </w:rPr>
    </w:lvl>
  </w:abstractNum>
  <w:abstractNum w:abstractNumId="21" w15:restartNumberingAfterBreak="0">
    <w:nsid w:val="5A762F92"/>
    <w:multiLevelType w:val="hybridMultilevel"/>
    <w:tmpl w:val="BB9E268C"/>
    <w:lvl w:ilvl="0" w:tplc="4EC64F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A5579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FF30400"/>
    <w:multiLevelType w:val="multilevel"/>
    <w:tmpl w:val="FD52F37C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7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 w:val="0"/>
      </w:rPr>
    </w:lvl>
  </w:abstractNum>
  <w:abstractNum w:abstractNumId="25" w15:restartNumberingAfterBreak="0">
    <w:nsid w:val="7C341C85"/>
    <w:multiLevelType w:val="multilevel"/>
    <w:tmpl w:val="61428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cs="David" w:hint="default"/>
        <w:b w:val="0"/>
        <w:bCs w:val="0"/>
        <w:color w:val="auto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num w:numId="1">
    <w:abstractNumId w:val="22"/>
  </w:num>
  <w:num w:numId="2">
    <w:abstractNumId w:val="1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19"/>
  </w:num>
  <w:num w:numId="6">
    <w:abstractNumId w:val="15"/>
  </w:num>
  <w:num w:numId="7">
    <w:abstractNumId w:val="3"/>
  </w:num>
  <w:num w:numId="8">
    <w:abstractNumId w:val="13"/>
  </w:num>
  <w:num w:numId="9">
    <w:abstractNumId w:val="5"/>
  </w:num>
  <w:num w:numId="10">
    <w:abstractNumId w:val="10"/>
  </w:num>
  <w:num w:numId="11">
    <w:abstractNumId w:val="8"/>
  </w:num>
  <w:num w:numId="12">
    <w:abstractNumId w:val="0"/>
  </w:num>
  <w:num w:numId="13">
    <w:abstractNumId w:val="12"/>
  </w:num>
  <w:num w:numId="14">
    <w:abstractNumId w:val="18"/>
  </w:num>
  <w:num w:numId="15">
    <w:abstractNumId w:val="7"/>
  </w:num>
  <w:num w:numId="16">
    <w:abstractNumId w:val="20"/>
  </w:num>
  <w:num w:numId="17">
    <w:abstractNumId w:val="9"/>
  </w:num>
  <w:num w:numId="18">
    <w:abstractNumId w:val="4"/>
  </w:num>
  <w:num w:numId="19">
    <w:abstractNumId w:val="24"/>
  </w:num>
  <w:num w:numId="20">
    <w:abstractNumId w:val="2"/>
  </w:num>
  <w:num w:numId="21">
    <w:abstractNumId w:val="21"/>
  </w:num>
  <w:num w:numId="22">
    <w:abstractNumId w:val="23"/>
  </w:num>
  <w:num w:numId="23">
    <w:abstractNumId w:val="25"/>
  </w:num>
  <w:num w:numId="24">
    <w:abstractNumId w:val="6"/>
  </w:num>
  <w:num w:numId="25">
    <w:abstractNumId w:val="11"/>
  </w:num>
  <w:num w:numId="26">
    <w:abstractNumId w:val="1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3E29"/>
    <w:rsid w:val="0000694D"/>
    <w:rsid w:val="00012EF1"/>
    <w:rsid w:val="00014324"/>
    <w:rsid w:val="00015647"/>
    <w:rsid w:val="00016E21"/>
    <w:rsid w:val="00024225"/>
    <w:rsid w:val="00033C4F"/>
    <w:rsid w:val="000434DD"/>
    <w:rsid w:val="00047D80"/>
    <w:rsid w:val="000A4B4B"/>
    <w:rsid w:val="000A66F0"/>
    <w:rsid w:val="000B69B0"/>
    <w:rsid w:val="000C094E"/>
    <w:rsid w:val="000C1B36"/>
    <w:rsid w:val="000D2C9A"/>
    <w:rsid w:val="000D3561"/>
    <w:rsid w:val="000D6428"/>
    <w:rsid w:val="000E70A7"/>
    <w:rsid w:val="000E7BD2"/>
    <w:rsid w:val="001144F2"/>
    <w:rsid w:val="00126875"/>
    <w:rsid w:val="00134B79"/>
    <w:rsid w:val="00136123"/>
    <w:rsid w:val="00136896"/>
    <w:rsid w:val="00140B25"/>
    <w:rsid w:val="00145BF2"/>
    <w:rsid w:val="00167CAE"/>
    <w:rsid w:val="001803C6"/>
    <w:rsid w:val="00190B30"/>
    <w:rsid w:val="00192BCB"/>
    <w:rsid w:val="001978CF"/>
    <w:rsid w:val="001A07DD"/>
    <w:rsid w:val="001A1926"/>
    <w:rsid w:val="001A7283"/>
    <w:rsid w:val="001B09D8"/>
    <w:rsid w:val="001B19A9"/>
    <w:rsid w:val="001B1A78"/>
    <w:rsid w:val="001B1E1D"/>
    <w:rsid w:val="001B3B49"/>
    <w:rsid w:val="001B3C11"/>
    <w:rsid w:val="001C0AD6"/>
    <w:rsid w:val="001C6C3E"/>
    <w:rsid w:val="001D30A3"/>
    <w:rsid w:val="001D4FA5"/>
    <w:rsid w:val="001D620E"/>
    <w:rsid w:val="001E24B1"/>
    <w:rsid w:val="001F0A3C"/>
    <w:rsid w:val="00207CC4"/>
    <w:rsid w:val="00220330"/>
    <w:rsid w:val="0022041D"/>
    <w:rsid w:val="00231CF2"/>
    <w:rsid w:val="00232C22"/>
    <w:rsid w:val="00236EE5"/>
    <w:rsid w:val="00252DE3"/>
    <w:rsid w:val="00253AF8"/>
    <w:rsid w:val="00267824"/>
    <w:rsid w:val="00267C11"/>
    <w:rsid w:val="002771BD"/>
    <w:rsid w:val="00283229"/>
    <w:rsid w:val="002945A2"/>
    <w:rsid w:val="00297B62"/>
    <w:rsid w:val="002A1430"/>
    <w:rsid w:val="002A1CFB"/>
    <w:rsid w:val="002B4204"/>
    <w:rsid w:val="002C77AF"/>
    <w:rsid w:val="002E674A"/>
    <w:rsid w:val="002E6E68"/>
    <w:rsid w:val="002F0FF6"/>
    <w:rsid w:val="0031361C"/>
    <w:rsid w:val="00313F25"/>
    <w:rsid w:val="003213B4"/>
    <w:rsid w:val="00323625"/>
    <w:rsid w:val="003248E9"/>
    <w:rsid w:val="00325E51"/>
    <w:rsid w:val="003309BD"/>
    <w:rsid w:val="00333760"/>
    <w:rsid w:val="00334D97"/>
    <w:rsid w:val="00341726"/>
    <w:rsid w:val="00346CED"/>
    <w:rsid w:val="00351C43"/>
    <w:rsid w:val="00354762"/>
    <w:rsid w:val="003619E3"/>
    <w:rsid w:val="00363701"/>
    <w:rsid w:val="003675E8"/>
    <w:rsid w:val="003749C4"/>
    <w:rsid w:val="00377FBE"/>
    <w:rsid w:val="00380CC4"/>
    <w:rsid w:val="00382A15"/>
    <w:rsid w:val="00397B93"/>
    <w:rsid w:val="003A204A"/>
    <w:rsid w:val="003B56D5"/>
    <w:rsid w:val="003D5918"/>
    <w:rsid w:val="003D5B11"/>
    <w:rsid w:val="003D7DF2"/>
    <w:rsid w:val="003F1F0F"/>
    <w:rsid w:val="003F5660"/>
    <w:rsid w:val="00403A67"/>
    <w:rsid w:val="00412121"/>
    <w:rsid w:val="00412220"/>
    <w:rsid w:val="0041272D"/>
    <w:rsid w:val="004132C8"/>
    <w:rsid w:val="00431EE8"/>
    <w:rsid w:val="00441171"/>
    <w:rsid w:val="0046717A"/>
    <w:rsid w:val="00470C72"/>
    <w:rsid w:val="00485588"/>
    <w:rsid w:val="00485C57"/>
    <w:rsid w:val="0048605E"/>
    <w:rsid w:val="004A0CE5"/>
    <w:rsid w:val="004B487D"/>
    <w:rsid w:val="004C1955"/>
    <w:rsid w:val="004D1B48"/>
    <w:rsid w:val="004D4BF8"/>
    <w:rsid w:val="004D7BA1"/>
    <w:rsid w:val="004E0B0C"/>
    <w:rsid w:val="004E69FF"/>
    <w:rsid w:val="00511238"/>
    <w:rsid w:val="005174CC"/>
    <w:rsid w:val="0052006B"/>
    <w:rsid w:val="00532FE4"/>
    <w:rsid w:val="00537324"/>
    <w:rsid w:val="00543D97"/>
    <w:rsid w:val="00553E3B"/>
    <w:rsid w:val="005544B3"/>
    <w:rsid w:val="00556CC2"/>
    <w:rsid w:val="00560476"/>
    <w:rsid w:val="00577255"/>
    <w:rsid w:val="00587A19"/>
    <w:rsid w:val="00595450"/>
    <w:rsid w:val="00596A8C"/>
    <w:rsid w:val="005A1F18"/>
    <w:rsid w:val="005D18A9"/>
    <w:rsid w:val="005D18C9"/>
    <w:rsid w:val="005E1F6D"/>
    <w:rsid w:val="005E3736"/>
    <w:rsid w:val="005F14E9"/>
    <w:rsid w:val="005F38DF"/>
    <w:rsid w:val="005F6BC5"/>
    <w:rsid w:val="00626B69"/>
    <w:rsid w:val="00627E23"/>
    <w:rsid w:val="00634737"/>
    <w:rsid w:val="00652C0C"/>
    <w:rsid w:val="00664CB0"/>
    <w:rsid w:val="00666C76"/>
    <w:rsid w:val="00690571"/>
    <w:rsid w:val="006917B5"/>
    <w:rsid w:val="0069209E"/>
    <w:rsid w:val="00696BDB"/>
    <w:rsid w:val="006A02E0"/>
    <w:rsid w:val="006A2413"/>
    <w:rsid w:val="006A642D"/>
    <w:rsid w:val="006B2CE5"/>
    <w:rsid w:val="006B547C"/>
    <w:rsid w:val="006C1030"/>
    <w:rsid w:val="006C2855"/>
    <w:rsid w:val="006E3259"/>
    <w:rsid w:val="006E6B6F"/>
    <w:rsid w:val="006F07D0"/>
    <w:rsid w:val="007018AC"/>
    <w:rsid w:val="00703CE1"/>
    <w:rsid w:val="00703E1C"/>
    <w:rsid w:val="00721B55"/>
    <w:rsid w:val="00732CC8"/>
    <w:rsid w:val="007422AB"/>
    <w:rsid w:val="00744A5D"/>
    <w:rsid w:val="00751DF0"/>
    <w:rsid w:val="007916AB"/>
    <w:rsid w:val="007917B3"/>
    <w:rsid w:val="00792D60"/>
    <w:rsid w:val="007939BF"/>
    <w:rsid w:val="0079411E"/>
    <w:rsid w:val="007B5D26"/>
    <w:rsid w:val="007D1D6C"/>
    <w:rsid w:val="007D3AA1"/>
    <w:rsid w:val="007E2C11"/>
    <w:rsid w:val="007E7020"/>
    <w:rsid w:val="008006EF"/>
    <w:rsid w:val="00823CA6"/>
    <w:rsid w:val="00850C46"/>
    <w:rsid w:val="00865FD4"/>
    <w:rsid w:val="00867EDC"/>
    <w:rsid w:val="008A5E91"/>
    <w:rsid w:val="008B5B2A"/>
    <w:rsid w:val="008B6E09"/>
    <w:rsid w:val="008C2586"/>
    <w:rsid w:val="008C25C1"/>
    <w:rsid w:val="008C4E47"/>
    <w:rsid w:val="008D36FA"/>
    <w:rsid w:val="008E2387"/>
    <w:rsid w:val="009210D1"/>
    <w:rsid w:val="00930D42"/>
    <w:rsid w:val="00930DA8"/>
    <w:rsid w:val="00943370"/>
    <w:rsid w:val="00943BF4"/>
    <w:rsid w:val="00946AF5"/>
    <w:rsid w:val="00951332"/>
    <w:rsid w:val="0096183A"/>
    <w:rsid w:val="0096429E"/>
    <w:rsid w:val="00971B06"/>
    <w:rsid w:val="009A1125"/>
    <w:rsid w:val="009A268E"/>
    <w:rsid w:val="009C262D"/>
    <w:rsid w:val="009D2BEA"/>
    <w:rsid w:val="009D6587"/>
    <w:rsid w:val="009E4F62"/>
    <w:rsid w:val="00A024BD"/>
    <w:rsid w:val="00A3232F"/>
    <w:rsid w:val="00A33FB2"/>
    <w:rsid w:val="00A34B39"/>
    <w:rsid w:val="00A379C5"/>
    <w:rsid w:val="00A56EDC"/>
    <w:rsid w:val="00A579DA"/>
    <w:rsid w:val="00A616D8"/>
    <w:rsid w:val="00A64169"/>
    <w:rsid w:val="00A767D6"/>
    <w:rsid w:val="00A77C86"/>
    <w:rsid w:val="00AA3849"/>
    <w:rsid w:val="00AA500A"/>
    <w:rsid w:val="00AA71D5"/>
    <w:rsid w:val="00AB07AD"/>
    <w:rsid w:val="00AB17ED"/>
    <w:rsid w:val="00AB254E"/>
    <w:rsid w:val="00AC1379"/>
    <w:rsid w:val="00AD21EC"/>
    <w:rsid w:val="00AD2847"/>
    <w:rsid w:val="00AD4A9E"/>
    <w:rsid w:val="00AD4CE0"/>
    <w:rsid w:val="00AE5B15"/>
    <w:rsid w:val="00AE68F9"/>
    <w:rsid w:val="00AF65DC"/>
    <w:rsid w:val="00B00184"/>
    <w:rsid w:val="00B05717"/>
    <w:rsid w:val="00B1046C"/>
    <w:rsid w:val="00B24440"/>
    <w:rsid w:val="00B27AC8"/>
    <w:rsid w:val="00B32BB9"/>
    <w:rsid w:val="00B50903"/>
    <w:rsid w:val="00B6146D"/>
    <w:rsid w:val="00B657F0"/>
    <w:rsid w:val="00B84B82"/>
    <w:rsid w:val="00B87E39"/>
    <w:rsid w:val="00B9432A"/>
    <w:rsid w:val="00B9470B"/>
    <w:rsid w:val="00B96700"/>
    <w:rsid w:val="00BA40EE"/>
    <w:rsid w:val="00BA4614"/>
    <w:rsid w:val="00BA7B99"/>
    <w:rsid w:val="00BB0B1D"/>
    <w:rsid w:val="00BB241F"/>
    <w:rsid w:val="00BD0921"/>
    <w:rsid w:val="00BD17AC"/>
    <w:rsid w:val="00BD54D4"/>
    <w:rsid w:val="00BE3C86"/>
    <w:rsid w:val="00BE40FB"/>
    <w:rsid w:val="00BE607E"/>
    <w:rsid w:val="00BF2ACB"/>
    <w:rsid w:val="00C03D1A"/>
    <w:rsid w:val="00C15EDE"/>
    <w:rsid w:val="00C17C22"/>
    <w:rsid w:val="00C20851"/>
    <w:rsid w:val="00C3064C"/>
    <w:rsid w:val="00C34F72"/>
    <w:rsid w:val="00C44CAA"/>
    <w:rsid w:val="00C5350F"/>
    <w:rsid w:val="00C67F78"/>
    <w:rsid w:val="00C729EB"/>
    <w:rsid w:val="00C82998"/>
    <w:rsid w:val="00C917F6"/>
    <w:rsid w:val="00C977B8"/>
    <w:rsid w:val="00CA290B"/>
    <w:rsid w:val="00CA4F80"/>
    <w:rsid w:val="00CA64C0"/>
    <w:rsid w:val="00CB6ED3"/>
    <w:rsid w:val="00CD6393"/>
    <w:rsid w:val="00D00C52"/>
    <w:rsid w:val="00D1162E"/>
    <w:rsid w:val="00D15FB7"/>
    <w:rsid w:val="00D161FB"/>
    <w:rsid w:val="00D36075"/>
    <w:rsid w:val="00D3754E"/>
    <w:rsid w:val="00D44E9B"/>
    <w:rsid w:val="00D5382D"/>
    <w:rsid w:val="00D569FD"/>
    <w:rsid w:val="00DA1482"/>
    <w:rsid w:val="00DB0122"/>
    <w:rsid w:val="00DB2B22"/>
    <w:rsid w:val="00DB4A99"/>
    <w:rsid w:val="00DD20AB"/>
    <w:rsid w:val="00DD52E1"/>
    <w:rsid w:val="00DD65A4"/>
    <w:rsid w:val="00DD7FC7"/>
    <w:rsid w:val="00DE33A6"/>
    <w:rsid w:val="00DF5A54"/>
    <w:rsid w:val="00E05CF5"/>
    <w:rsid w:val="00E115D0"/>
    <w:rsid w:val="00E12702"/>
    <w:rsid w:val="00E172CE"/>
    <w:rsid w:val="00E17BC8"/>
    <w:rsid w:val="00E34CCC"/>
    <w:rsid w:val="00E36951"/>
    <w:rsid w:val="00E7755C"/>
    <w:rsid w:val="00E876B3"/>
    <w:rsid w:val="00E92FFB"/>
    <w:rsid w:val="00E936A6"/>
    <w:rsid w:val="00EA6995"/>
    <w:rsid w:val="00EB36C5"/>
    <w:rsid w:val="00EC25D6"/>
    <w:rsid w:val="00EC3475"/>
    <w:rsid w:val="00ED11F0"/>
    <w:rsid w:val="00ED34E6"/>
    <w:rsid w:val="00ED70B0"/>
    <w:rsid w:val="00EE2856"/>
    <w:rsid w:val="00EF477D"/>
    <w:rsid w:val="00EF602E"/>
    <w:rsid w:val="00F00652"/>
    <w:rsid w:val="00F0749F"/>
    <w:rsid w:val="00F103B8"/>
    <w:rsid w:val="00F10428"/>
    <w:rsid w:val="00F1555C"/>
    <w:rsid w:val="00F24606"/>
    <w:rsid w:val="00F312F7"/>
    <w:rsid w:val="00F332AE"/>
    <w:rsid w:val="00F50AB1"/>
    <w:rsid w:val="00F51D8D"/>
    <w:rsid w:val="00F53FEF"/>
    <w:rsid w:val="00F55A44"/>
    <w:rsid w:val="00F62EDC"/>
    <w:rsid w:val="00F67835"/>
    <w:rsid w:val="00F706AD"/>
    <w:rsid w:val="00F74F6F"/>
    <w:rsid w:val="00F829FB"/>
    <w:rsid w:val="00F953C1"/>
    <w:rsid w:val="00F97645"/>
    <w:rsid w:val="00F97DD9"/>
    <w:rsid w:val="00FA212A"/>
    <w:rsid w:val="00FA21E1"/>
    <w:rsid w:val="00FA443F"/>
    <w:rsid w:val="00FB03C5"/>
    <w:rsid w:val="00FC1D68"/>
    <w:rsid w:val="00FD099F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,"/>
  <w14:docId w14:val="58EB43DE"/>
  <w15:docId w15:val="{CAC05DE9-E2E0-44B4-AB49-3F38CC332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paragraph" w:styleId="ab">
    <w:name w:val="List Paragraph"/>
    <w:aliases w:val="LP1,פיסקת bullets,פיסקת רשימה11,List Paragraph1"/>
    <w:basedOn w:val="a"/>
    <w:link w:val="ac"/>
    <w:uiPriority w:val="34"/>
    <w:qFormat/>
    <w:rsid w:val="00283229"/>
    <w:pPr>
      <w:ind w:left="720"/>
      <w:contextualSpacing/>
    </w:pPr>
  </w:style>
  <w:style w:type="character" w:customStyle="1" w:styleId="ac">
    <w:name w:val="פיסקת רשימה תו"/>
    <w:aliases w:val="LP1 תו,פיסקת bullets תו,פיסקת רשימה11 תו,List Paragraph1 תו"/>
    <w:link w:val="ab"/>
    <w:uiPriority w:val="34"/>
    <w:rsid w:val="00283229"/>
    <w:rPr>
      <w:sz w:val="24"/>
      <w:szCs w:val="24"/>
      <w:lang w:eastAsia="he-IL"/>
    </w:rPr>
  </w:style>
  <w:style w:type="paragraph" w:styleId="ad">
    <w:name w:val="Block Text"/>
    <w:aliases w:val="Block Text Char Char,Block Text Char Char Char,Block Text1,Block Text_0,Block Text_0_0,Block Text_1"/>
    <w:basedOn w:val="a"/>
    <w:link w:val="ae"/>
    <w:uiPriority w:val="99"/>
    <w:rsid w:val="00126875"/>
    <w:pPr>
      <w:ind w:left="567" w:hanging="567"/>
      <w:jc w:val="both"/>
    </w:pPr>
    <w:rPr>
      <w:rFonts w:cs="David"/>
      <w:sz w:val="20"/>
    </w:rPr>
  </w:style>
  <w:style w:type="character" w:customStyle="1" w:styleId="ae">
    <w:name w:val="טקסט בלוק תו"/>
    <w:aliases w:val="Block Text Char Char תו,Block Text Char Char Char תו,Block Text1 תו,Block Text_0 תו,Block Text_0_0 תו,Block Text_1 תו"/>
    <w:basedOn w:val="a0"/>
    <w:link w:val="ad"/>
    <w:uiPriority w:val="99"/>
    <w:locked/>
    <w:rsid w:val="00126875"/>
    <w:rPr>
      <w:rFonts w:cs="David"/>
      <w:szCs w:val="24"/>
      <w:lang w:eastAsia="he-IL"/>
    </w:rPr>
  </w:style>
  <w:style w:type="paragraph" w:styleId="af">
    <w:name w:val="Title"/>
    <w:basedOn w:val="a"/>
    <w:link w:val="af0"/>
    <w:qFormat/>
    <w:rsid w:val="00E92FFB"/>
    <w:pPr>
      <w:jc w:val="center"/>
    </w:pPr>
    <w:rPr>
      <w:rFonts w:ascii="Cambria" w:hAnsi="Cambria"/>
      <w:b/>
      <w:bCs/>
      <w:kern w:val="28"/>
      <w:sz w:val="32"/>
      <w:szCs w:val="32"/>
      <w:u w:val="single"/>
      <w:lang w:val="x-none"/>
    </w:rPr>
  </w:style>
  <w:style w:type="character" w:customStyle="1" w:styleId="af0">
    <w:name w:val="כותרת טקסט תו"/>
    <w:basedOn w:val="a0"/>
    <w:link w:val="af"/>
    <w:rsid w:val="00E92FFB"/>
    <w:rPr>
      <w:rFonts w:ascii="Cambria" w:hAnsi="Cambria"/>
      <w:b/>
      <w:bCs/>
      <w:kern w:val="28"/>
      <w:sz w:val="32"/>
      <w:szCs w:val="32"/>
      <w:u w:val="single"/>
      <w:lang w:val="x-none" w:eastAsia="he-IL"/>
    </w:rPr>
  </w:style>
  <w:style w:type="table" w:customStyle="1" w:styleId="1">
    <w:name w:val="רשת טבלה1"/>
    <w:basedOn w:val="a1"/>
    <w:next w:val="a3"/>
    <w:uiPriority w:val="59"/>
    <w:rsid w:val="00047D80"/>
    <w:rPr>
      <w:rFonts w:eastAsiaTheme="minorHAnsi" w:cs="David"/>
      <w:sz w:val="24"/>
      <w:szCs w:val="24"/>
      <w:u w:val="singl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laceholder Text"/>
    <w:basedOn w:val="a0"/>
    <w:uiPriority w:val="99"/>
    <w:semiHidden/>
    <w:rsid w:val="006B2C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AC9BAF-908B-45A7-8EEB-46FD6DB3C0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customXml/itemProps3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223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1340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subject/>
  <dc:creator>e043030022</dc:creator>
  <cp:keywords/>
  <dc:description/>
  <cp:lastModifiedBy>שירה רבקה זכריה</cp:lastModifiedBy>
  <cp:revision>4</cp:revision>
  <cp:lastPrinted>2022-03-27T08:52:00Z</cp:lastPrinted>
  <dcterms:created xsi:type="dcterms:W3CDTF">2023-03-20T12:56:00Z</dcterms:created>
  <dcterms:modified xsi:type="dcterms:W3CDTF">2025-10-19T11:38:00Z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